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86E362A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100-e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200</w:t>
      </w:r>
      <w:r w:rsidR="0041330F">
        <w:rPr>
          <w:b/>
          <w:noProof/>
          <w:sz w:val="24"/>
        </w:rPr>
        <w:t>1432</w:t>
      </w:r>
    </w:p>
    <w:p w14:paraId="4BFE5BF9" w14:textId="0B4843D5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 February 24th-March 6th,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E3E6B27" w:rsidR="001E41F3" w:rsidRPr="00410371" w:rsidRDefault="0041330F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1330F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67DEB2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23F65A2" w:rsidR="001E41F3" w:rsidRPr="00507E53" w:rsidRDefault="00C40B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Miscellaneous corrections for </w:t>
            </w:r>
            <w:r w:rsidR="00C14E10">
              <w:t>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540FFD85" w:rsidR="001E41F3" w:rsidRDefault="00670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2E293EAE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20-3-6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7FBC" w14:textId="4A337598" w:rsidR="007959D5" w:rsidRDefault="007959D5" w:rsidP="0079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are needed for coexistence and PUR features of Rel-16 NB-IoT in 36.212</w:t>
            </w:r>
          </w:p>
          <w:p w14:paraId="1226255C" w14:textId="3CAF7FFA" w:rsidR="00507E53" w:rsidRDefault="00507E53" w:rsidP="007959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925FC" w14:textId="796010F5" w:rsidR="00781ED6" w:rsidRDefault="00781ED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Cs w:val="20"/>
                <w:lang w:eastAsia="de-DE"/>
              </w:rPr>
            </w:pPr>
            <w:r w:rsidRPr="005D1032">
              <w:rPr>
                <w:rFonts w:ascii="Arial" w:hAnsi="Arial" w:cs="Arial"/>
                <w:szCs w:val="20"/>
                <w:lang w:eastAsia="de-DE"/>
              </w:rPr>
              <w:t xml:space="preserve"> 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[100e-LTE-NB_IOTenh3-NR-Coexistence-01] clarification of Rel-16 resource reservation agreements</w:t>
            </w:r>
          </w:p>
          <w:p w14:paraId="26B300AD" w14:textId="2D6E2B8C" w:rsidR="00781ED6" w:rsidRDefault="00781ED6" w:rsidP="00781ED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Include the endorsed text proposals</w:t>
            </w:r>
            <w:r w:rsidRPr="005D1032">
              <w:rPr>
                <w:rFonts w:ascii="Arial" w:hAnsi="Arial" w:cs="Arial"/>
                <w:lang w:eastAsia="de-DE"/>
              </w:rPr>
              <w:t xml:space="preserve"> in </w:t>
            </w:r>
            <w:r w:rsidRPr="00781ED6">
              <w:rPr>
                <w:rFonts w:ascii="Arial" w:hAnsi="Arial" w:cs="Arial"/>
                <w:lang w:eastAsia="de-DE"/>
              </w:rPr>
              <w:t>Text proposal in Annex E of R1-2001280</w:t>
            </w:r>
            <w:r>
              <w:rPr>
                <w:rFonts w:ascii="Arial" w:hAnsi="Arial" w:cs="Arial"/>
                <w:lang w:eastAsia="de-DE"/>
              </w:rPr>
              <w:t>. The cross-references are updated by the editor to 16.4 and 16.5 of 36.213.</w:t>
            </w:r>
          </w:p>
          <w:p w14:paraId="3C2DB54E" w14:textId="1C10E0B7" w:rsidR="00781ED6" w:rsidRDefault="006E17C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de-DE"/>
              </w:rPr>
            </w:pPr>
            <w:r w:rsidRPr="006E17C6">
              <w:rPr>
                <w:rFonts w:ascii="Arial" w:hAnsi="Arial" w:cs="Arial"/>
                <w:lang w:eastAsia="de-DE"/>
              </w:rPr>
              <w:t>[100e-Prep-LTE-NB-IoT-PUR]</w:t>
            </w:r>
          </w:p>
          <w:p w14:paraId="3D3C5A87" w14:textId="40913D9D" w:rsidR="00781ED6" w:rsidRPr="000C51A4" w:rsidRDefault="00781ED6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de-DE"/>
              </w:rPr>
              <w:t>PUR RNTI is replaced with PUR C-RNTI.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3928BF04" w:rsidR="001E41F3" w:rsidRDefault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NB-IoT features do not function properly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62C04987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FFB37" w14:textId="77777777" w:rsidR="00CC6CC7" w:rsidRDefault="00CC6CC7" w:rsidP="00CC6CC7">
      <w:pPr>
        <w:pStyle w:val="Heading3"/>
      </w:pPr>
      <w:bookmarkStart w:id="3" w:name="_Toc10818836"/>
      <w:bookmarkStart w:id="4" w:name="_Toc20409246"/>
      <w:bookmarkStart w:id="5" w:name="_Toc29388816"/>
      <w:bookmarkStart w:id="6" w:name="_Toc29387787"/>
      <w:r>
        <w:lastRenderedPageBreak/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3"/>
      <w:bookmarkEnd w:id="4"/>
      <w:bookmarkEnd w:id="5"/>
      <w:bookmarkEnd w:id="6"/>
    </w:p>
    <w:p w14:paraId="2FC5398F" w14:textId="77777777" w:rsidR="00CC6CC7" w:rsidRDefault="00CC6CC7" w:rsidP="00CC6CC7">
      <w:r>
        <w:t>A</w:t>
      </w:r>
      <w:r>
        <w:rPr>
          <w:rFonts w:hint="eastAsia"/>
          <w:lang w:eastAsia="zh-CN"/>
        </w:rPr>
        <w:t xml:space="preserve"> </w:t>
      </w:r>
      <w:r>
        <w:t>DCI transports downlink</w:t>
      </w:r>
      <w:r>
        <w:rPr>
          <w:rFonts w:hint="eastAsia"/>
          <w:lang w:eastAsia="zh-CN"/>
        </w:rPr>
        <w:t xml:space="preserve"> or </w:t>
      </w:r>
      <w:r>
        <w:t>uplink scheduling information</w:t>
      </w:r>
      <w:r>
        <w:rPr>
          <w:rFonts w:hint="eastAsia"/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rFonts w:hint="eastAsia"/>
          <w:lang w:eastAsia="zh-CN"/>
        </w:rPr>
        <w:t>T</w:t>
      </w:r>
      <w:r>
        <w:t>he processing structure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one DCI is according to Subclause 5.3.3.</w:t>
      </w:r>
    </w:p>
    <w:p w14:paraId="3C3DFA5B" w14:textId="77777777" w:rsidR="00CC6CC7" w:rsidRDefault="00CC6CC7" w:rsidP="00CC6CC7">
      <w:pPr>
        <w:pStyle w:val="Heading4"/>
        <w:rPr>
          <w:lang w:eastAsia="zh-CN"/>
        </w:rPr>
      </w:pPr>
      <w:bookmarkStart w:id="7" w:name="_Toc10818837"/>
      <w:bookmarkStart w:id="8" w:name="_Toc20409247"/>
      <w:bookmarkStart w:id="9" w:name="_Toc29388817"/>
      <w:bookmarkStart w:id="10" w:name="_Toc29387788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7"/>
      <w:bookmarkEnd w:id="8"/>
      <w:bookmarkEnd w:id="9"/>
      <w:bookmarkEnd w:id="10"/>
    </w:p>
    <w:p w14:paraId="30BA3742" w14:textId="238C4E62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r w:rsidR="00C937AB">
        <w:t>and operation o</w:t>
      </w:r>
      <w:r w:rsidR="005D6589">
        <w:t>n</w:t>
      </w:r>
      <w:r w:rsidR="00C937AB">
        <w:t xml:space="preserve"> preconfigured UL resources </w:t>
      </w:r>
      <w:r w:rsidRPr="001C2260">
        <w:t xml:space="preserve">in one UL cell. </w:t>
      </w:r>
    </w:p>
    <w:p w14:paraId="72E6B7FD" w14:textId="0A173ADC" w:rsidR="00CC6CC7" w:rsidRPr="001C2260" w:rsidRDefault="00CC6CC7" w:rsidP="00CC6CC7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182D5D06" w14:textId="5E979AF4" w:rsidR="00CC6CC7" w:rsidRDefault="00CC6CC7" w:rsidP="00CC6CC7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7920749A" w14:textId="4F6DB5D8" w:rsidR="00E27943" w:rsidRDefault="00E27943" w:rsidP="00E27943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[3]. This field is only present if format N0 CRC is scrambled by </w:t>
      </w:r>
      <w:r w:rsidR="0008558A">
        <w:t>PUR</w:t>
      </w:r>
      <w:ins w:id="11" w:author="Brian Classon" w:date="2020-03-06T16:52:00Z">
        <w:r w:rsidR="0008558A">
          <w:t xml:space="preserve"> C</w:t>
        </w:r>
      </w:ins>
      <w:r w:rsidR="0008558A">
        <w:t>-RNTI</w:t>
      </w:r>
      <w:r>
        <w:t>.</w:t>
      </w:r>
    </w:p>
    <w:p w14:paraId="1DD33609" w14:textId="62361F09" w:rsidR="00E05C89" w:rsidRDefault="00E05C89" w:rsidP="00622A73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If format N0 CRC is scrambled by </w:t>
      </w:r>
      <w:r w:rsidR="0008558A">
        <w:rPr>
          <w:lang w:eastAsia="zh-CN"/>
        </w:rPr>
        <w:t>PUR</w:t>
      </w:r>
      <w:ins w:id="12" w:author="Brian Classon" w:date="2020-03-06T16:52:00Z">
        <w:r w:rsidR="0008558A">
          <w:rPr>
            <w:lang w:eastAsia="zh-CN"/>
          </w:rPr>
          <w:t xml:space="preserve"> C</w:t>
        </w:r>
      </w:ins>
      <w:r w:rsidR="0008558A">
        <w:rPr>
          <w:lang w:eastAsia="zh-CN"/>
        </w:rPr>
        <w:t>-RNTI</w:t>
      </w:r>
      <w:r>
        <w:rPr>
          <w:lang w:eastAsia="ko-KR"/>
        </w:rPr>
        <w:t xml:space="preserve"> and </w:t>
      </w:r>
      <w:r w:rsidR="00EB3CB0">
        <w:rPr>
          <w:lang w:eastAsia="ko-KR"/>
        </w:rPr>
        <w:t>Modulation and coding scheme is set to ‘1110’</w:t>
      </w:r>
      <w:r>
        <w:rPr>
          <w:lang w:eastAsia="ko-KR"/>
        </w:rPr>
        <w:t>, the remain</w:t>
      </w:r>
      <w:r w:rsidR="00593C16">
        <w:rPr>
          <w:lang w:eastAsia="ko-KR"/>
        </w:rPr>
        <w:t>in</w:t>
      </w:r>
      <w:r>
        <w:rPr>
          <w:lang w:eastAsia="ko-KR"/>
        </w:rPr>
        <w:t>g fields are set as follows:</w:t>
      </w:r>
    </w:p>
    <w:p w14:paraId="51D9DCA4" w14:textId="391F8C52" w:rsidR="00045013" w:rsidRDefault="00BA3436" w:rsidP="00045013">
      <w:pPr>
        <w:pStyle w:val="B1"/>
      </w:pPr>
      <w:r>
        <w:t>-</w:t>
      </w:r>
      <w:r>
        <w:tab/>
      </w:r>
      <w:r w:rsidR="002B1CC6">
        <w:t xml:space="preserve">ACK </w:t>
      </w:r>
      <w:r w:rsidR="000F789F">
        <w:t>or</w:t>
      </w:r>
      <w:r w:rsidR="002B1CC6">
        <w:t xml:space="preserve"> </w:t>
      </w:r>
      <w:r w:rsidR="00F43E21">
        <w:t xml:space="preserve">Fallback indicator </w:t>
      </w:r>
      <w:r w:rsidR="00F43E21" w:rsidRPr="001C2260">
        <w:t xml:space="preserve">– </w:t>
      </w:r>
      <w:r w:rsidR="00F43E21">
        <w:t xml:space="preserve">1 </w:t>
      </w:r>
      <w:r w:rsidR="00F43E21" w:rsidRPr="001C2260">
        <w:t>bit</w:t>
      </w:r>
      <w:r w:rsidR="002B1CC6">
        <w:t>, where value 0 indicates ACK and value 1 indicates fallback</w:t>
      </w:r>
      <w:r w:rsidR="00F43E21">
        <w:t xml:space="preserve"> as defined in subclause </w:t>
      </w:r>
      <w:r w:rsidR="00304CD5">
        <w:t>16.6.4</w:t>
      </w:r>
      <w:r w:rsidR="00F43E21">
        <w:t xml:space="preserve"> of [3]</w:t>
      </w:r>
    </w:p>
    <w:p w14:paraId="2A7CBF04" w14:textId="3761DE49" w:rsidR="00E05C89" w:rsidRPr="00045013" w:rsidRDefault="00E05C89" w:rsidP="00045013">
      <w:pPr>
        <w:pStyle w:val="B1"/>
      </w:pPr>
      <w:r>
        <w:t>-</w:t>
      </w:r>
      <w:r>
        <w:tab/>
      </w:r>
      <w:r w:rsidR="00EB3CB0">
        <w:t>NPUSCH repetition adjustment – 3 bit</w:t>
      </w:r>
      <w:r w:rsidR="00586E0D">
        <w:t>s</w:t>
      </w:r>
      <w:r w:rsidR="00EB3CB0">
        <w:t xml:space="preserve"> as defined in subclause 16.5.1.1 of [3]</w:t>
      </w:r>
      <w:r>
        <w:t xml:space="preserve"> </w:t>
      </w:r>
    </w:p>
    <w:p w14:paraId="35F6EA57" w14:textId="77F1785C" w:rsidR="009273F3" w:rsidRDefault="009273F3" w:rsidP="009273F3">
      <w:pPr>
        <w:pStyle w:val="B1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subclause 16.1.2 of [3]</w:t>
      </w:r>
      <w:r w:rsidR="00205267">
        <w:t xml:space="preserve">. The field is only present if ACK </w:t>
      </w:r>
      <w:r w:rsidR="00586E0D">
        <w:t>or</w:t>
      </w:r>
      <w:r w:rsidR="00205267">
        <w:t xml:space="preserve"> Fallback indicator is set to 0.</w:t>
      </w:r>
    </w:p>
    <w:p w14:paraId="5B91D0B1" w14:textId="0D0582BF" w:rsidR="00EE48FE" w:rsidRDefault="00EE48FE" w:rsidP="00EE48FE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0 are set to </w:t>
      </w:r>
      <w:r>
        <w:rPr>
          <w:rFonts w:hint="eastAsia"/>
          <w:lang w:eastAsia="zh-CN"/>
        </w:rPr>
        <w:t>one</w:t>
      </w:r>
    </w:p>
    <w:p w14:paraId="1939DDAC" w14:textId="073E3DE4" w:rsidR="00E05C89" w:rsidRDefault="00E05C89" w:rsidP="00622A73">
      <w:pPr>
        <w:pStyle w:val="B1"/>
        <w:ind w:left="0" w:firstLine="0"/>
        <w:rPr>
          <w:lang w:eastAsia="zh-CN"/>
        </w:rPr>
      </w:pPr>
      <w:r>
        <w:rPr>
          <w:lang w:eastAsia="zh-CN"/>
        </w:rPr>
        <w:t>Otherwise</w:t>
      </w:r>
    </w:p>
    <w:p w14:paraId="53F286C5" w14:textId="77777777" w:rsidR="0042752F" w:rsidRDefault="0042752F" w:rsidP="0042752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1108D52" w14:textId="1D79EA70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 w:rsidRPr="00094CB5">
        <w:t xml:space="preserve"> of [3]</w:t>
      </w:r>
    </w:p>
    <w:p w14:paraId="030A712A" w14:textId="77777777" w:rsidR="00CC6CC7" w:rsidRPr="00094CB5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16.5.1 of [3]</w:t>
      </w:r>
    </w:p>
    <w:p w14:paraId="42A3FABA" w14:textId="3B5B3F71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</w:t>
      </w:r>
      <w:r w:rsidR="00E27943">
        <w:t xml:space="preserve">. This field is not present if format N0 CRC is scrambled by </w:t>
      </w:r>
      <w:r w:rsidR="0008558A">
        <w:t>PUR</w:t>
      </w:r>
      <w:ins w:id="13" w:author="Brian Classon" w:date="2020-03-06T16:52:00Z">
        <w:r w:rsidR="0008558A">
          <w:t xml:space="preserve"> C</w:t>
        </w:r>
      </w:ins>
      <w:r w:rsidR="0008558A">
        <w:t>-RNTI</w:t>
      </w:r>
      <w:r w:rsidR="00E27943">
        <w:t>.</w:t>
      </w:r>
    </w:p>
    <w:p w14:paraId="27D67A54" w14:textId="77777777" w:rsidR="00CC6CC7" w:rsidRPr="001F369F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subclause 16.5.1.2 of [3]</w:t>
      </w:r>
    </w:p>
    <w:p w14:paraId="6A1FC14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14:paraId="5F47B08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C4C8ADA" w14:textId="43D54124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16.6 in [3]</w:t>
      </w:r>
    </w:p>
    <w:p w14:paraId="322A4ABD" w14:textId="51BBFCBB" w:rsidR="00AA7E07" w:rsidRDefault="00AA7E07" w:rsidP="00622A73">
      <w:pPr>
        <w:ind w:left="568" w:hanging="284"/>
      </w:pPr>
      <w:r>
        <w:t>-</w:t>
      </w:r>
      <w:r>
        <w:tab/>
        <w:t>Number of scheduled TB</w:t>
      </w:r>
      <w:r w:rsidR="00862282" w:rsidRPr="00862282">
        <w:t xml:space="preserve"> </w:t>
      </w:r>
      <w:r w:rsidR="00862282">
        <w:t xml:space="preserve">for Unicast </w:t>
      </w:r>
      <w:r>
        <w:t xml:space="preserve">– 1 bit, where value 0 indicates a single TB is scheduled and value 1 indicates multiple TB are scheduled. This field </w:t>
      </w:r>
      <w:r w:rsidR="00862282">
        <w:t xml:space="preserve">is only </w:t>
      </w:r>
      <w:r>
        <w:t xml:space="preserve">present </w:t>
      </w:r>
      <w:r w:rsidRPr="00AA7E07">
        <w:t xml:space="preserve">if higher layer parameter </w:t>
      </w:r>
      <w:r w:rsidRPr="00AA7E07">
        <w:rPr>
          <w:i/>
          <w:iCs/>
        </w:rPr>
        <w:t>multi-TB-Unicast-config</w:t>
      </w:r>
      <w:r w:rsidRPr="00AA7E07">
        <w:t xml:space="preserve"> is </w:t>
      </w:r>
      <w:r w:rsidR="005651A3">
        <w:t>enabled</w:t>
      </w:r>
      <w:r w:rsidRPr="00AA7E07">
        <w:t xml:space="preserve"> and the CRC of the DCI is scrambled by C-RNTI</w:t>
      </w:r>
      <w:r w:rsidR="00862282">
        <w:t xml:space="preserve"> (except during random access)</w:t>
      </w:r>
      <w:r w:rsidR="00B80DC9">
        <w:t xml:space="preserve"> or SPS C-RNTI</w:t>
      </w:r>
      <w:r>
        <w:t>.</w:t>
      </w:r>
    </w:p>
    <w:p w14:paraId="7F77BC89" w14:textId="58DCE50D" w:rsidR="00CC6CC7" w:rsidRDefault="00CC6CC7" w:rsidP="00622A73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r w:rsidR="00EC13CD">
        <w:rPr>
          <w:lang w:eastAsia="zh-CN"/>
        </w:rPr>
        <w:t>is only</w:t>
      </w:r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r w:rsidR="00BC4573">
        <w:rPr>
          <w:lang w:eastAsia="zh-CN"/>
        </w:rPr>
        <w:t xml:space="preserve">, or if Number of scheduled TB </w:t>
      </w:r>
      <w:r w:rsidR="00862282">
        <w:rPr>
          <w:lang w:eastAsia="zh-CN"/>
        </w:rPr>
        <w:t xml:space="preserve">for Unicast </w:t>
      </w:r>
      <w:r w:rsidR="00BC4573">
        <w:rPr>
          <w:lang w:eastAsia="zh-CN"/>
        </w:rPr>
        <w:t xml:space="preserve">is present. If multiple </w:t>
      </w:r>
      <w:r w:rsidR="00DF7B63">
        <w:rPr>
          <w:lang w:eastAsia="zh-CN"/>
        </w:rPr>
        <w:t>TB are scheduled, it functions as New data indicator for the second TB</w:t>
      </w:r>
      <w:r>
        <w:rPr>
          <w:lang w:eastAsia="zh-CN"/>
        </w:rPr>
        <w:t>.</w:t>
      </w:r>
      <w:del w:id="14" w:author="Brian Classon" w:date="2020-03-06T16:52:00Z">
        <w:r w:rsidR="00527292">
          <w:rPr>
            <w:lang w:eastAsia="zh-CN"/>
          </w:rPr>
          <w:delText xml:space="preserve"> </w:delText>
        </w:r>
      </w:del>
    </w:p>
    <w:p w14:paraId="5F4685BE" w14:textId="24AE6B6F" w:rsidR="00F11C00" w:rsidRPr="00CB5013" w:rsidRDefault="00F11C00" w:rsidP="00F11C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</w:t>
      </w:r>
      <w:r w:rsidR="00467382">
        <w:rPr>
          <w:lang w:eastAsia="zh-CN"/>
        </w:rPr>
        <w:t>1</w:t>
      </w:r>
      <w:r>
        <w:rPr>
          <w:lang w:eastAsia="zh-CN"/>
        </w:rPr>
        <w:t xml:space="preserve"> bit as defined in </w:t>
      </w:r>
      <w:del w:id="15" w:author="Brian Classon" w:date="2020-03-06T16:52:00Z">
        <w:r w:rsidR="00527292">
          <w:rPr>
            <w:lang w:eastAsia="zh-CN"/>
          </w:rPr>
          <w:delText>x.x</w:delText>
        </w:r>
      </w:del>
      <w:ins w:id="16" w:author="Brian Classon" w:date="2020-03-06T16:52:00Z">
        <w:r w:rsidR="00390432">
          <w:rPr>
            <w:lang w:eastAsia="zh-CN"/>
          </w:rPr>
          <w:t>subclause 16.5</w:t>
        </w:r>
      </w:ins>
      <w:r>
        <w:rPr>
          <w:lang w:eastAsia="zh-CN"/>
        </w:rPr>
        <w:t xml:space="preserve"> of [3]. This field is only present </w:t>
      </w:r>
      <w:r w:rsidR="00102BA7">
        <w:rPr>
          <w:lang w:eastAsia="zh-CN"/>
        </w:rPr>
        <w:t xml:space="preserve">if higher layer parameter </w:t>
      </w:r>
      <w:r w:rsidR="00122FF0">
        <w:rPr>
          <w:i/>
          <w:iCs/>
          <w:lang w:eastAsia="zh-CN"/>
        </w:rPr>
        <w:t>valid-subframe</w:t>
      </w:r>
      <w:r w:rsidR="00102BA7" w:rsidRPr="00102BA7">
        <w:rPr>
          <w:i/>
          <w:iCs/>
          <w:lang w:eastAsia="zh-CN"/>
        </w:rPr>
        <w:t>-config-UL</w:t>
      </w:r>
      <w:r w:rsidR="00102BA7">
        <w:rPr>
          <w:lang w:eastAsia="zh-CN"/>
        </w:rPr>
        <w:t xml:space="preserve"> </w:t>
      </w:r>
      <w:r w:rsidR="00A9195D">
        <w:rPr>
          <w:lang w:eastAsia="zh-CN"/>
        </w:rPr>
        <w:t>or</w:t>
      </w:r>
      <w:r w:rsidR="00002096">
        <w:rPr>
          <w:lang w:eastAsia="zh-CN"/>
        </w:rPr>
        <w:t xml:space="preserve"> </w:t>
      </w:r>
      <w:r w:rsidR="00002096" w:rsidRPr="00586E0D">
        <w:rPr>
          <w:i/>
          <w:lang w:eastAsia="zh-CN"/>
        </w:rPr>
        <w:t>slot-</w:t>
      </w:r>
      <w:r w:rsidR="00002096" w:rsidRPr="00102BA7">
        <w:rPr>
          <w:i/>
          <w:iCs/>
          <w:lang w:eastAsia="zh-CN"/>
        </w:rPr>
        <w:t>reserved-resource-config-UL</w:t>
      </w:r>
      <w:r w:rsidR="00002096">
        <w:rPr>
          <w:lang w:eastAsia="zh-CN"/>
        </w:rPr>
        <w:t xml:space="preserve"> </w:t>
      </w:r>
      <w:r>
        <w:rPr>
          <w:lang w:eastAsia="zh-CN"/>
        </w:rPr>
        <w:t xml:space="preserve">is configured and the </w:t>
      </w:r>
      <w:del w:id="17" w:author="Brian Classon" w:date="2020-03-06T16:52:00Z">
        <w:r w:rsidR="00527292">
          <w:rPr>
            <w:lang w:eastAsia="zh-CN"/>
          </w:rPr>
          <w:delText xml:space="preserve">CRC of the </w:delText>
        </w:r>
      </w:del>
      <w:r>
        <w:rPr>
          <w:lang w:eastAsia="zh-CN"/>
        </w:rPr>
        <w:t xml:space="preserve">DCI is </w:t>
      </w:r>
      <w:del w:id="18" w:author="Brian Classon" w:date="2020-03-06T16:52:00Z">
        <w:r w:rsidR="00527292">
          <w:rPr>
            <w:lang w:eastAsia="zh-CN"/>
          </w:rPr>
          <w:delText>scrambled</w:delText>
        </w:r>
      </w:del>
      <w:ins w:id="19" w:author="Brian Classon" w:date="2020-03-06T16:52:00Z">
        <w:r w:rsidR="00390432">
          <w:rPr>
            <w:lang w:eastAsia="zh-CN"/>
          </w:rPr>
          <w:t>mapped onto the UE-specific search space given</w:t>
        </w:r>
      </w:ins>
      <w:r w:rsidR="00390432">
        <w:rPr>
          <w:lang w:eastAsia="zh-CN"/>
        </w:rPr>
        <w:t xml:space="preserve"> by C-RNTI </w:t>
      </w:r>
      <w:del w:id="20" w:author="Brian Classon" w:date="2020-03-06T16:52:00Z">
        <w:r w:rsidR="00527292">
          <w:rPr>
            <w:lang w:eastAsia="zh-CN"/>
          </w:rPr>
          <w:delText>(except during random access) or SPS C-RNTI.</w:delText>
        </w:r>
      </w:del>
      <w:ins w:id="21" w:author="Brian Classon" w:date="2020-03-06T16:52:00Z">
        <w:r w:rsidR="00390432">
          <w:rPr>
            <w:lang w:eastAsia="zh-CN"/>
          </w:rPr>
          <w:t>as defined in [3]</w:t>
        </w:r>
        <w:r>
          <w:rPr>
            <w:lang w:eastAsia="zh-CN"/>
          </w:rPr>
          <w:t>.</w:t>
        </w:r>
      </w:ins>
    </w:p>
    <w:p w14:paraId="2F88D0D4" w14:textId="77777777" w:rsidR="00CC6CC7" w:rsidRDefault="00CC6CC7" w:rsidP="00CC6CC7">
      <w:pPr>
        <w:pStyle w:val="Heading4"/>
        <w:rPr>
          <w:lang w:eastAsia="zh-CN"/>
        </w:rPr>
      </w:pPr>
      <w:bookmarkStart w:id="22" w:name="_Toc10818838"/>
      <w:bookmarkStart w:id="23" w:name="_Toc20409248"/>
      <w:bookmarkStart w:id="24" w:name="_Toc29388818"/>
      <w:bookmarkStart w:id="25" w:name="_Toc29387789"/>
      <w:r>
        <w:lastRenderedPageBreak/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2"/>
      <w:bookmarkEnd w:id="23"/>
      <w:bookmarkEnd w:id="24"/>
      <w:bookmarkEnd w:id="25"/>
    </w:p>
    <w:p w14:paraId="2EC00EA3" w14:textId="565B0FA8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notifying SC-MCCH change</w:t>
      </w:r>
      <w:r w:rsidR="00455F51">
        <w:rPr>
          <w:noProof/>
          <w:color w:val="000000"/>
          <w:lang w:eastAsia="ja-JP"/>
        </w:rPr>
        <w:t xml:space="preserve">, </w:t>
      </w:r>
      <w:r w:rsidR="00455F51">
        <w:t>and operation on preconfigured UL resources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18FE50D8" w14:textId="77777777" w:rsidR="00CC6CC7" w:rsidRDefault="00CC6CC7" w:rsidP="00CC6CC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6F7028D6" w14:textId="3515FF1F" w:rsidR="00CC6CC7" w:rsidRPr="001C2260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</w:t>
      </w:r>
      <w:r w:rsidR="00A07202">
        <w:rPr>
          <w:lang w:eastAsia="ko-KR"/>
        </w:rPr>
        <w:t xml:space="preserve"> or </w:t>
      </w:r>
      <w:r w:rsidR="0008558A">
        <w:rPr>
          <w:lang w:eastAsia="ko-KR"/>
        </w:rPr>
        <w:t>PUR</w:t>
      </w:r>
      <w:ins w:id="26" w:author="Brian Classon" w:date="2020-03-06T16:52:00Z">
        <w:r w:rsidR="0008558A">
          <w:rPr>
            <w:lang w:eastAsia="ko-KR"/>
          </w:rPr>
          <w:t xml:space="preserve"> C</w:t>
        </w:r>
      </w:ins>
      <w:r w:rsidR="0008558A">
        <w:rPr>
          <w:lang w:eastAsia="ko-KR"/>
        </w:rPr>
        <w:t>-RNTI</w:t>
      </w:r>
      <w:r>
        <w:rPr>
          <w:lang w:eastAsia="ko-KR"/>
        </w:rPr>
        <w:t>:</w:t>
      </w:r>
    </w:p>
    <w:p w14:paraId="3CDB86B0" w14:textId="77777777" w:rsidR="00CC6CC7" w:rsidRDefault="00CC6CC7" w:rsidP="00CC6CC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4CCAEBF9" w14:textId="77777777" w:rsidR="00CC6CC7" w:rsidRPr="00875C51" w:rsidRDefault="00CC6CC7" w:rsidP="00CC6CC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1FCB87BA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5E229CFF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subclause 5.8a of [6]</w:t>
      </w:r>
    </w:p>
    <w:p w14:paraId="70EDC5D7" w14:textId="77777777" w:rsidR="00CC6CC7" w:rsidRPr="004D4013" w:rsidRDefault="00CC6CC7" w:rsidP="00CC6CC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6CCBB5D3" w14:textId="77777777" w:rsidR="00CC6CC7" w:rsidRDefault="00CC6CC7" w:rsidP="00CC6CC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613C1F">
        <w:rPr>
          <w:rFonts w:eastAsia="DengXian"/>
          <w:i/>
        </w:rPr>
        <w:t>SystemInformationBl</w:t>
      </w:r>
      <w:r>
        <w:rPr>
          <w:rFonts w:eastAsia="DengXian"/>
          <w:i/>
        </w:rPr>
        <w:t>ockType2</w:t>
      </w:r>
      <w:r w:rsidRPr="00613C1F">
        <w:rPr>
          <w:rFonts w:eastAsia="DengXian"/>
          <w:i/>
        </w:rPr>
        <w:t>-NB</w:t>
      </w:r>
      <w:r w:rsidRPr="00B04F48">
        <w:rPr>
          <w:rFonts w:eastAsia="DengXian"/>
        </w:rPr>
        <w:t xml:space="preserve"> or </w:t>
      </w:r>
      <w:r w:rsidRPr="004D4013">
        <w:rPr>
          <w:i/>
        </w:rPr>
        <w:t>SystemInformationBlockType23-NB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5E0B4F12" w14:textId="77777777" w:rsidR="00CC6CC7" w:rsidRDefault="00CC6CC7" w:rsidP="00CC6C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2E54346" w14:textId="77777777" w:rsidR="00CC6CC7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subclause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052B72F" w14:textId="77777777" w:rsidR="00CC6CC7" w:rsidRPr="00F91D4A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subclause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ul-ConfigList</w:t>
      </w:r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r w:rsidRPr="00364FD3">
        <w:rPr>
          <w:i/>
        </w:rPr>
        <w:t>multiCarrier-NPRACH</w:t>
      </w:r>
      <w:r>
        <w:rPr>
          <w:i/>
        </w:rPr>
        <w:t xml:space="preserve"> </w:t>
      </w:r>
      <w:r>
        <w:t xml:space="preserve">capability. </w:t>
      </w:r>
    </w:p>
    <w:p w14:paraId="604A6F7F" w14:textId="77777777" w:rsidR="00CC6CC7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2A44AC8" w14:textId="77777777" w:rsidR="00CC6CC7" w:rsidRDefault="00CC6CC7" w:rsidP="00CC6CC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13D5A6DD" w14:textId="77777777" w:rsidR="00CC6CC7" w:rsidRPr="0065412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16.4.1 of [3]</w:t>
      </w:r>
    </w:p>
    <w:p w14:paraId="066F155A" w14:textId="77777777" w:rsidR="00CC6CC7" w:rsidRDefault="00CC6CC7" w:rsidP="00CC6CC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6E92BF7C" w14:textId="77777777" w:rsidR="00CC6CC7" w:rsidRDefault="00CC6CC7" w:rsidP="00CC6CC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EC8F52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4E72A660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F65815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subclause 16.4.2 of [3]</w:t>
      </w:r>
      <w:r>
        <w:rPr>
          <w:rFonts w:hint="eastAsia"/>
          <w:lang w:eastAsia="zh-CN"/>
        </w:rPr>
        <w:t xml:space="preserve">. </w:t>
      </w:r>
    </w:p>
    <w:p w14:paraId="14201052" w14:textId="3BFB327C" w:rsidR="00CC6CC7" w:rsidRDefault="00CC6CC7" w:rsidP="00622A73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subclause 16.6 in [3]</w:t>
      </w:r>
      <w:r w:rsidRPr="008B1FC6">
        <w:rPr>
          <w:lang w:eastAsia="zh-CN"/>
        </w:rPr>
        <w:t xml:space="preserve"> </w:t>
      </w:r>
    </w:p>
    <w:p w14:paraId="2ECC97FD" w14:textId="5B128E71" w:rsidR="00E14EA1" w:rsidRDefault="00E14EA1" w:rsidP="00622A73">
      <w:pPr>
        <w:ind w:left="568" w:hanging="284"/>
        <w:rPr>
          <w:lang w:eastAsia="zh-CN"/>
        </w:rPr>
      </w:pPr>
      <w:r>
        <w:t>-</w:t>
      </w:r>
      <w:r>
        <w:tab/>
        <w:t xml:space="preserve">Number of scheduled TB for SC-MTCH – 3 bits, indicating from 1 to 8 TBs. This field </w:t>
      </w:r>
      <w:r w:rsidR="006B1BB9">
        <w:t xml:space="preserve">is only </w:t>
      </w:r>
      <w:r>
        <w:t xml:space="preserve">present </w:t>
      </w:r>
      <w:r w:rsidRPr="00AA7E07">
        <w:t xml:space="preserve">if higher layer parameter </w:t>
      </w:r>
      <w:r w:rsidRPr="00AA7E07">
        <w:rPr>
          <w:i/>
          <w:iCs/>
        </w:rPr>
        <w:t>multi-TB-</w:t>
      </w:r>
      <w:r>
        <w:rPr>
          <w:i/>
          <w:iCs/>
        </w:rPr>
        <w:t>SC-MTCH</w:t>
      </w:r>
      <w:r w:rsidRPr="00AA7E07">
        <w:rPr>
          <w:i/>
          <w:iCs/>
        </w:rPr>
        <w:t>-config</w:t>
      </w:r>
      <w:r w:rsidRPr="00AA7E07">
        <w:t xml:space="preserve"> is </w:t>
      </w:r>
      <w:r>
        <w:t>enabled</w:t>
      </w:r>
      <w:r w:rsidRPr="00AA7E07">
        <w:t xml:space="preserve"> and the CRC of the DCI is scrambled by </w:t>
      </w:r>
      <w:r>
        <w:t>G</w:t>
      </w:r>
      <w:r w:rsidRPr="00AA7E07">
        <w:t>-RNTI</w:t>
      </w:r>
      <w:r>
        <w:t>.</w:t>
      </w:r>
    </w:p>
    <w:p w14:paraId="511DA316" w14:textId="59534C29" w:rsidR="007076ED" w:rsidRDefault="007076ED" w:rsidP="00622A73">
      <w:pPr>
        <w:ind w:left="568" w:hanging="284"/>
        <w:rPr>
          <w:lang w:eastAsia="zh-CN"/>
        </w:rPr>
      </w:pPr>
      <w:r>
        <w:t>-</w:t>
      </w:r>
      <w:r>
        <w:tab/>
        <w:t>Number of scheduled TB</w:t>
      </w:r>
      <w:r w:rsidR="006B1BB9" w:rsidRPr="006B1BB9">
        <w:t xml:space="preserve"> </w:t>
      </w:r>
      <w:r w:rsidR="006B1BB9">
        <w:t xml:space="preserve">for Unicast </w:t>
      </w:r>
      <w:r>
        <w:t xml:space="preserve">– 1 bit, where value 0 indicates a single TB is scheduled and value 1 indicates multiple TB are scheduled. This field </w:t>
      </w:r>
      <w:r w:rsidR="006B1BB9">
        <w:t xml:space="preserve">is only </w:t>
      </w:r>
      <w:r>
        <w:t xml:space="preserve">present </w:t>
      </w:r>
      <w:r w:rsidRPr="00AA7E07">
        <w:t xml:space="preserve">if higher layer parameter </w:t>
      </w:r>
      <w:r w:rsidRPr="00AA7E07">
        <w:rPr>
          <w:i/>
          <w:iCs/>
        </w:rPr>
        <w:t>multi-TB-Unicast-config</w:t>
      </w:r>
      <w:r w:rsidRPr="00AA7E07">
        <w:t xml:space="preserve"> is </w:t>
      </w:r>
      <w:r>
        <w:t>enabled</w:t>
      </w:r>
      <w:r w:rsidRPr="00AA7E07">
        <w:t xml:space="preserve"> and the </w:t>
      </w:r>
      <w:r w:rsidR="009273F3">
        <w:t xml:space="preserve">corresponding DCI is mapped onto the UE specific search space given by the C-RNTI </w:t>
      </w:r>
      <w:r w:rsidR="008A58EB">
        <w:t>as</w:t>
      </w:r>
      <w:r w:rsidR="009273F3">
        <w:t xml:space="preserve"> defined in [3]</w:t>
      </w:r>
    </w:p>
    <w:p w14:paraId="2D1EDD3A" w14:textId="7E748F12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r w:rsidR="006B1BB9">
        <w:rPr>
          <w:lang w:eastAsia="zh-CN"/>
        </w:rPr>
        <w:t>is only</w:t>
      </w:r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r w:rsidR="007076ED">
        <w:rPr>
          <w:lang w:eastAsia="zh-CN"/>
        </w:rPr>
        <w:t>,</w:t>
      </w:r>
      <w:r w:rsidR="007076ED" w:rsidRPr="007076ED">
        <w:rPr>
          <w:lang w:eastAsia="zh-CN"/>
        </w:rPr>
        <w:t xml:space="preserve"> </w:t>
      </w:r>
      <w:r w:rsidR="007076ED">
        <w:rPr>
          <w:lang w:eastAsia="zh-CN"/>
        </w:rPr>
        <w:t xml:space="preserve">or if Number of </w:t>
      </w:r>
      <w:r w:rsidR="007076ED">
        <w:rPr>
          <w:lang w:eastAsia="zh-CN"/>
        </w:rPr>
        <w:lastRenderedPageBreak/>
        <w:t xml:space="preserve">scheduled TB </w:t>
      </w:r>
      <w:r w:rsidR="00202B2B">
        <w:rPr>
          <w:lang w:eastAsia="zh-CN"/>
        </w:rPr>
        <w:t xml:space="preserve">for Unicast </w:t>
      </w:r>
      <w:r w:rsidR="007076ED">
        <w:rPr>
          <w:lang w:eastAsia="zh-CN"/>
        </w:rPr>
        <w:t>is present. If multiple TB are scheduled, it functions as New data indicator for the second TB</w:t>
      </w:r>
      <w:r>
        <w:rPr>
          <w:lang w:eastAsia="zh-CN"/>
        </w:rPr>
        <w:t>.</w:t>
      </w:r>
    </w:p>
    <w:p w14:paraId="2E47D4C2" w14:textId="45C269BD" w:rsidR="00F11C00" w:rsidRDefault="00F11C00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</w:t>
      </w:r>
      <w:r w:rsidR="00467382">
        <w:rPr>
          <w:lang w:eastAsia="zh-CN"/>
        </w:rPr>
        <w:t>1</w:t>
      </w:r>
      <w:r>
        <w:rPr>
          <w:lang w:eastAsia="zh-CN"/>
        </w:rPr>
        <w:t xml:space="preserve"> bit as defined in </w:t>
      </w:r>
      <w:del w:id="27" w:author="Brian Classon" w:date="2020-03-06T16:52:00Z">
        <w:r w:rsidR="00527292">
          <w:rPr>
            <w:lang w:eastAsia="zh-CN"/>
          </w:rPr>
          <w:delText>x.x</w:delText>
        </w:r>
      </w:del>
      <w:ins w:id="28" w:author="Brian Classon" w:date="2020-03-06T16:52:00Z">
        <w:r w:rsidR="00390432">
          <w:rPr>
            <w:lang w:eastAsia="zh-CN"/>
          </w:rPr>
          <w:t>subclause 16.4</w:t>
        </w:r>
      </w:ins>
      <w:r>
        <w:rPr>
          <w:lang w:eastAsia="zh-CN"/>
        </w:rPr>
        <w:t xml:space="preserve"> of [3]. This field is only present </w:t>
      </w:r>
      <w:r w:rsidR="00102BA7">
        <w:rPr>
          <w:lang w:eastAsia="zh-CN"/>
        </w:rPr>
        <w:t xml:space="preserve">if higher layer parameter </w:t>
      </w:r>
      <w:r w:rsidR="00122FF0">
        <w:rPr>
          <w:i/>
          <w:iCs/>
          <w:lang w:eastAsia="zh-CN"/>
        </w:rPr>
        <w:t>valid-subframe</w:t>
      </w:r>
      <w:r w:rsidR="00102BA7" w:rsidRPr="00102BA7">
        <w:rPr>
          <w:i/>
          <w:iCs/>
          <w:lang w:eastAsia="zh-CN"/>
        </w:rPr>
        <w:t>-config-DL</w:t>
      </w:r>
      <w:r>
        <w:rPr>
          <w:lang w:eastAsia="zh-CN"/>
        </w:rPr>
        <w:t xml:space="preserve"> </w:t>
      </w:r>
      <w:r w:rsidR="00002096">
        <w:rPr>
          <w:lang w:eastAsia="zh-CN"/>
        </w:rPr>
        <w:t xml:space="preserve">or </w:t>
      </w:r>
      <w:r w:rsidR="00002096" w:rsidRPr="00983291">
        <w:rPr>
          <w:i/>
          <w:lang w:eastAsia="zh-CN"/>
        </w:rPr>
        <w:t>slot-</w:t>
      </w:r>
      <w:r w:rsidR="00002096" w:rsidRPr="00102BA7">
        <w:rPr>
          <w:i/>
          <w:iCs/>
          <w:lang w:eastAsia="zh-CN"/>
        </w:rPr>
        <w:t>reserved-resource-config-</w:t>
      </w:r>
      <w:r w:rsidR="00002096">
        <w:rPr>
          <w:i/>
          <w:iCs/>
          <w:lang w:eastAsia="zh-CN"/>
        </w:rPr>
        <w:t>D</w:t>
      </w:r>
      <w:r w:rsidR="00002096" w:rsidRPr="00102BA7">
        <w:rPr>
          <w:i/>
          <w:iCs/>
          <w:lang w:eastAsia="zh-CN"/>
        </w:rPr>
        <w:t>L</w:t>
      </w:r>
      <w:r w:rsidR="00002096">
        <w:rPr>
          <w:lang w:eastAsia="zh-CN"/>
        </w:rPr>
        <w:t xml:space="preserve"> </w:t>
      </w:r>
      <w:r>
        <w:rPr>
          <w:lang w:eastAsia="zh-CN"/>
        </w:rPr>
        <w:t xml:space="preserve">is configured and the </w:t>
      </w:r>
      <w:del w:id="29" w:author="Brian Classon" w:date="2020-03-06T16:52:00Z">
        <w:r w:rsidR="00527292">
          <w:rPr>
            <w:lang w:eastAsia="zh-CN"/>
          </w:rPr>
          <w:delText xml:space="preserve">CRC of the </w:delText>
        </w:r>
      </w:del>
      <w:r>
        <w:rPr>
          <w:lang w:eastAsia="zh-CN"/>
        </w:rPr>
        <w:t xml:space="preserve">DCI is </w:t>
      </w:r>
      <w:del w:id="30" w:author="Brian Classon" w:date="2020-03-06T16:52:00Z">
        <w:r w:rsidR="00527292">
          <w:rPr>
            <w:lang w:eastAsia="zh-CN"/>
          </w:rPr>
          <w:delText>scrambled</w:delText>
        </w:r>
      </w:del>
      <w:ins w:id="31" w:author="Brian Classon" w:date="2020-03-06T16:52:00Z">
        <w:r w:rsidR="00390432">
          <w:rPr>
            <w:lang w:eastAsia="zh-CN"/>
          </w:rPr>
          <w:t>mapped onto the UE-specific search space given</w:t>
        </w:r>
      </w:ins>
      <w:r w:rsidR="00390432">
        <w:rPr>
          <w:lang w:eastAsia="zh-CN"/>
        </w:rPr>
        <w:t xml:space="preserve"> by C-RNTI </w:t>
      </w:r>
      <w:del w:id="32" w:author="Brian Classon" w:date="2020-03-06T16:52:00Z">
        <w:r w:rsidR="00527292">
          <w:rPr>
            <w:lang w:eastAsia="zh-CN"/>
          </w:rPr>
          <w:delText>(except during random access).</w:delText>
        </w:r>
      </w:del>
      <w:ins w:id="33" w:author="Brian Classon" w:date="2020-03-06T16:52:00Z">
        <w:r w:rsidR="00390432">
          <w:rPr>
            <w:lang w:eastAsia="zh-CN"/>
          </w:rPr>
          <w:t>as defined in [3]</w:t>
        </w:r>
        <w:r>
          <w:rPr>
            <w:lang w:eastAsia="zh-CN"/>
          </w:rPr>
          <w:t>.</w:t>
        </w:r>
      </w:ins>
    </w:p>
    <w:p w14:paraId="1419BFD5" w14:textId="77777777" w:rsidR="00CC6CC7" w:rsidRDefault="00CC6CC7" w:rsidP="00CC6CC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3AE105F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5AF191E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096370D0" w14:textId="77777777" w:rsidR="00CC6CC7" w:rsidRPr="00301938" w:rsidRDefault="00CC6CC7" w:rsidP="00CC6CC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6EB9808" w14:textId="77777777" w:rsidR="00CC6CC7" w:rsidRDefault="00CC6CC7" w:rsidP="00CC6CC7">
      <w:pPr>
        <w:pStyle w:val="Heading4"/>
        <w:rPr>
          <w:lang w:eastAsia="zh-CN"/>
        </w:rPr>
      </w:pPr>
      <w:bookmarkStart w:id="34" w:name="_Toc10818839"/>
      <w:bookmarkStart w:id="35" w:name="_Toc20409249"/>
      <w:bookmarkStart w:id="36" w:name="_Toc29388819"/>
      <w:bookmarkStart w:id="37" w:name="_Toc29387790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34"/>
      <w:bookmarkEnd w:id="35"/>
      <w:bookmarkEnd w:id="36"/>
      <w:bookmarkEnd w:id="37"/>
    </w:p>
    <w:p w14:paraId="573434C9" w14:textId="77777777" w:rsidR="00CC6CC7" w:rsidRDefault="00CC6CC7" w:rsidP="00CC6CC7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</w:t>
      </w:r>
      <w:r>
        <w:rPr>
          <w:rFonts w:hint="eastAsia"/>
          <w:lang w:eastAsia="zh-CN"/>
        </w:rPr>
        <w:t>.</w:t>
      </w:r>
    </w:p>
    <w:p w14:paraId="08D9E09C" w14:textId="77777777" w:rsidR="00CC6CC7" w:rsidRDefault="00CC6CC7" w:rsidP="00CC6CC7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14:paraId="298A6F21" w14:textId="77777777" w:rsidR="00CC6CC7" w:rsidRDefault="00CC6CC7" w:rsidP="00CC6CC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rFonts w:hint="eastAsia"/>
          <w:lang w:eastAsia="zh-CN"/>
        </w:rPr>
        <w:t>P</w:t>
      </w:r>
      <w:r>
        <w:rPr>
          <w:lang w:eastAsia="ko-KR"/>
        </w:rPr>
        <w:t>-RNTI:</w:t>
      </w:r>
    </w:p>
    <w:p w14:paraId="3ED6102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35361609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CRC is scrambled by a </w:t>
      </w:r>
      <w:r>
        <w:rPr>
          <w:rFonts w:hint="eastAsia"/>
          <w:lang w:eastAsia="zh-CN"/>
        </w:rPr>
        <w:t>SC</w:t>
      </w:r>
      <w:r>
        <w:rPr>
          <w:lang w:eastAsia="zh-CN"/>
        </w:rPr>
        <w:t>-RNTI:</w:t>
      </w:r>
    </w:p>
    <w:p w14:paraId="76F832C1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for SC-MCCH change notification 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5.8a of [6]</w:t>
      </w:r>
    </w:p>
    <w:p w14:paraId="2AC00E00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24E5E17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14:paraId="2206F59C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14:paraId="00092CAE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format N2 CRC is scrambled by P-RNTI</w:t>
      </w:r>
      <w:r w:rsidRPr="00F91D4A">
        <w:rPr>
          <w:lang w:eastAsia="zh-CN"/>
        </w:rPr>
        <w:t xml:space="preserve"> </w:t>
      </w:r>
      <w:r>
        <w:rPr>
          <w:lang w:eastAsia="zh-CN"/>
        </w:rPr>
        <w:t>and Flag=1, or if the format N2 CRC is scrambled by SC-RNTI</w:t>
      </w:r>
      <w:r>
        <w:rPr>
          <w:rFonts w:hint="eastAsia"/>
          <w:lang w:eastAsia="zh-CN"/>
        </w:rPr>
        <w:t>:</w:t>
      </w:r>
    </w:p>
    <w:p w14:paraId="7B03BBDD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594B1761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  <w:r>
        <w:rPr>
          <w:rFonts w:hint="eastAsia"/>
          <w:lang w:eastAsia="zh-CN"/>
        </w:rPr>
        <w:t xml:space="preserve"> </w:t>
      </w:r>
    </w:p>
    <w:p w14:paraId="30CCC2B9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4</w:t>
      </w:r>
      <w:r>
        <w:t xml:space="preserve"> bit</w:t>
      </w:r>
      <w:r>
        <w:rPr>
          <w:rFonts w:hint="eastAsia"/>
          <w:lang w:eastAsia="zh-CN"/>
        </w:rPr>
        <w:t>s as defined in subclause 16.4.1.3 of [3]</w:t>
      </w:r>
    </w:p>
    <w:p w14:paraId="3A570EEC" w14:textId="77777777" w:rsidR="00CC6CC7" w:rsidRPr="009600B0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3</w:t>
      </w:r>
      <w:r w:rsidRPr="003E607E">
        <w:t xml:space="preserve"> bits</w:t>
      </w:r>
      <w:r>
        <w:rPr>
          <w:rFonts w:hint="eastAsia"/>
          <w:lang w:eastAsia="zh-CN"/>
        </w:rPr>
        <w:t xml:space="preserve"> as defined in subclause 16.6 of [3]</w:t>
      </w:r>
    </w:p>
    <w:p w14:paraId="1DFE4E15" w14:textId="77777777" w:rsidR="00E66717" w:rsidRPr="00622A73" w:rsidRDefault="00E66717" w:rsidP="00622A73">
      <w:pPr>
        <w:pStyle w:val="Heading4"/>
        <w:ind w:left="0" w:firstLine="0"/>
        <w:rPr>
          <w:b/>
          <w:color w:val="FF0000"/>
          <w:sz w:val="22"/>
        </w:rPr>
      </w:pPr>
    </w:p>
    <w:sectPr w:rsidR="00E66717" w:rsidRPr="00622A73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485A5" w14:textId="77777777" w:rsidR="00A73D04" w:rsidRDefault="00A73D04">
      <w:r>
        <w:separator/>
      </w:r>
    </w:p>
  </w:endnote>
  <w:endnote w:type="continuationSeparator" w:id="0">
    <w:p w14:paraId="0CC7105D" w14:textId="77777777" w:rsidR="00A73D04" w:rsidRDefault="00A73D04">
      <w:r>
        <w:continuationSeparator/>
      </w:r>
    </w:p>
  </w:endnote>
  <w:endnote w:type="continuationNotice" w:id="1">
    <w:p w14:paraId="594AC967" w14:textId="77777777" w:rsidR="00A73D04" w:rsidRDefault="00A73D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2D211" w14:textId="77777777" w:rsidR="00A73D04" w:rsidRDefault="00A73D04">
      <w:r>
        <w:separator/>
      </w:r>
    </w:p>
  </w:footnote>
  <w:footnote w:type="continuationSeparator" w:id="0">
    <w:p w14:paraId="5636FA9F" w14:textId="77777777" w:rsidR="00A73D04" w:rsidRDefault="00A73D04">
      <w:r>
        <w:continuationSeparator/>
      </w:r>
    </w:p>
  </w:footnote>
  <w:footnote w:type="continuationNotice" w:id="1">
    <w:p w14:paraId="3B16F81F" w14:textId="77777777" w:rsidR="00A73D04" w:rsidRDefault="00A73D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5164"/>
    <w:rsid w:val="000F783E"/>
    <w:rsid w:val="000F789F"/>
    <w:rsid w:val="001016EB"/>
    <w:rsid w:val="00102BA7"/>
    <w:rsid w:val="00104403"/>
    <w:rsid w:val="00122FF0"/>
    <w:rsid w:val="00125EAA"/>
    <w:rsid w:val="00130BA3"/>
    <w:rsid w:val="00136536"/>
    <w:rsid w:val="00145D43"/>
    <w:rsid w:val="00192C46"/>
    <w:rsid w:val="001A08B3"/>
    <w:rsid w:val="001A4C40"/>
    <w:rsid w:val="001A7B60"/>
    <w:rsid w:val="001B096E"/>
    <w:rsid w:val="001B52F0"/>
    <w:rsid w:val="001B7A65"/>
    <w:rsid w:val="001E099A"/>
    <w:rsid w:val="001E1617"/>
    <w:rsid w:val="001E41F3"/>
    <w:rsid w:val="001F2821"/>
    <w:rsid w:val="00202B2B"/>
    <w:rsid w:val="00205267"/>
    <w:rsid w:val="0021111D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214BA"/>
    <w:rsid w:val="004242F1"/>
    <w:rsid w:val="0042752F"/>
    <w:rsid w:val="00455F51"/>
    <w:rsid w:val="00467382"/>
    <w:rsid w:val="004B75B7"/>
    <w:rsid w:val="004C5F1E"/>
    <w:rsid w:val="004D7A13"/>
    <w:rsid w:val="004E766E"/>
    <w:rsid w:val="005051A6"/>
    <w:rsid w:val="00507680"/>
    <w:rsid w:val="00507E53"/>
    <w:rsid w:val="0051580D"/>
    <w:rsid w:val="00527292"/>
    <w:rsid w:val="00545377"/>
    <w:rsid w:val="005463EC"/>
    <w:rsid w:val="00547111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445E"/>
    <w:rsid w:val="00670CBE"/>
    <w:rsid w:val="0068213C"/>
    <w:rsid w:val="00695808"/>
    <w:rsid w:val="006A7858"/>
    <w:rsid w:val="006B1BB9"/>
    <w:rsid w:val="006B46FB"/>
    <w:rsid w:val="006B49E8"/>
    <w:rsid w:val="006E17C6"/>
    <w:rsid w:val="006E21FB"/>
    <w:rsid w:val="006E717C"/>
    <w:rsid w:val="007076ED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70EE7"/>
    <w:rsid w:val="008863B9"/>
    <w:rsid w:val="008A45A6"/>
    <w:rsid w:val="008A58EB"/>
    <w:rsid w:val="008C09F4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E3297"/>
    <w:rsid w:val="009F734F"/>
    <w:rsid w:val="00A037FA"/>
    <w:rsid w:val="00A0667D"/>
    <w:rsid w:val="00A07202"/>
    <w:rsid w:val="00A246B6"/>
    <w:rsid w:val="00A26B1C"/>
    <w:rsid w:val="00A47E70"/>
    <w:rsid w:val="00A50CF0"/>
    <w:rsid w:val="00A73D04"/>
    <w:rsid w:val="00A7671C"/>
    <w:rsid w:val="00A80667"/>
    <w:rsid w:val="00A9195D"/>
    <w:rsid w:val="00AA2CBC"/>
    <w:rsid w:val="00AA7E07"/>
    <w:rsid w:val="00AC1630"/>
    <w:rsid w:val="00AC39F5"/>
    <w:rsid w:val="00AC5820"/>
    <w:rsid w:val="00AD1CD8"/>
    <w:rsid w:val="00B026AC"/>
    <w:rsid w:val="00B258BB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66520"/>
    <w:rsid w:val="00D722BF"/>
    <w:rsid w:val="00DB0A42"/>
    <w:rsid w:val="00DD1A02"/>
    <w:rsid w:val="00DE34CF"/>
    <w:rsid w:val="00DF7B63"/>
    <w:rsid w:val="00E05C89"/>
    <w:rsid w:val="00E13F3D"/>
    <w:rsid w:val="00E14EA1"/>
    <w:rsid w:val="00E17E17"/>
    <w:rsid w:val="00E27943"/>
    <w:rsid w:val="00E34898"/>
    <w:rsid w:val="00E413AB"/>
    <w:rsid w:val="00E46E0D"/>
    <w:rsid w:val="00E5080C"/>
    <w:rsid w:val="00E523AE"/>
    <w:rsid w:val="00E66717"/>
    <w:rsid w:val="00E94A71"/>
    <w:rsid w:val="00E9626F"/>
    <w:rsid w:val="00E97D03"/>
    <w:rsid w:val="00EA5F2B"/>
    <w:rsid w:val="00EB09B7"/>
    <w:rsid w:val="00EB3CB0"/>
    <w:rsid w:val="00EC13C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E82"/>
    <w:rsid w:val="00F6641F"/>
    <w:rsid w:val="00FB38B2"/>
    <w:rsid w:val="00FB6386"/>
    <w:rsid w:val="00FB7000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657F6-DE25-4AC5-A372-32D860FB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1510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1900-01-01T08:00:00Z</cp:lastPrinted>
  <dcterms:created xsi:type="dcterms:W3CDTF">2020-03-09T01:11:00Z</dcterms:created>
  <dcterms:modified xsi:type="dcterms:W3CDTF">2020-03-11T13:25:00Z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